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9A40A20"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 xml:space="preserve">und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w:t>
      </w:r>
      <w:r w:rsidR="009456FC">
        <w:rPr>
          <w:rFonts w:ascii="Arial" w:hAnsi="Arial"/>
          <w:b/>
          <w:color w:val="000000"/>
          <w:sz w:val="28"/>
          <w:szCs w:val="28"/>
        </w:rPr>
        <w:t>-</w:t>
      </w:r>
      <w:r w:rsidR="0074465A">
        <w:rPr>
          <w:rFonts w:ascii="Arial" w:hAnsi="Arial"/>
          <w:b/>
          <w:color w:val="000000"/>
          <w:sz w:val="28"/>
          <w:szCs w:val="28"/>
        </w:rPr>
        <w:t>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56417777" w14:textId="36BBD6C5" w:rsidR="00FE5BF8" w:rsidRPr="00FA1BB7" w:rsidRDefault="004F43F9" w:rsidP="00FA1BB7">
      <w:pPr>
        <w:pStyle w:val="bodytext"/>
        <w:numPr>
          <w:ilvl w:val="0"/>
          <w:numId w:val="23"/>
        </w:numPr>
        <w:spacing w:after="0" w:line="276" w:lineRule="auto"/>
        <w:rPr>
          <w:rFonts w:ascii="Arial" w:hAnsi="Arial"/>
          <w:color w:val="000000"/>
          <w:sz w:val="22"/>
          <w:szCs w:val="22"/>
        </w:rPr>
      </w:pPr>
      <w:r w:rsidRPr="00FA1BB7">
        <w:rPr>
          <w:rFonts w:ascii="Arial" w:hAnsi="Arial"/>
          <w:color w:val="000000"/>
          <w:sz w:val="22"/>
          <w:szCs w:val="22"/>
        </w:rPr>
        <w:t xml:space="preserve">für das DZHK-LIMS: </w:t>
      </w:r>
      <w:r w:rsidR="00FA1BB7">
        <w:rPr>
          <w:rFonts w:ascii="Arial" w:hAnsi="Arial"/>
          <w:color w:val="000000"/>
          <w:sz w:val="22"/>
          <w:szCs w:val="22"/>
        </w:rPr>
        <w:t xml:space="preserve">Institut für </w:t>
      </w:r>
      <w:r w:rsidR="00FA1BB7" w:rsidRPr="00FA1BB7">
        <w:rPr>
          <w:rFonts w:ascii="Arial" w:hAnsi="Arial"/>
          <w:color w:val="000000"/>
          <w:sz w:val="22"/>
          <w:szCs w:val="22"/>
        </w:rPr>
        <w:t>Klinische Chemie und Laboratoriumsmedizin</w:t>
      </w:r>
      <w:r w:rsidR="00FA1BB7">
        <w:rPr>
          <w:rFonts w:ascii="Arial" w:hAnsi="Arial"/>
          <w:color w:val="000000"/>
          <w:sz w:val="22"/>
          <w:szCs w:val="22"/>
        </w:rPr>
        <w:t xml:space="preserve"> der Universitätsmedizin Greifswald</w:t>
      </w:r>
      <w:r w:rsidR="00FE5BF8" w:rsidRPr="00FA1BB7">
        <w:rPr>
          <w:rFonts w:ascii="Arial" w:hAnsi="Arial"/>
          <w:color w:val="000000"/>
          <w:sz w:val="22"/>
          <w:szCs w:val="22"/>
        </w:rPr>
        <w:t>,</w:t>
      </w:r>
    </w:p>
    <w:p w14:paraId="69EA30F9" w14:textId="289105F2" w:rsidR="004F43F9" w:rsidRPr="00113DC8" w:rsidRDefault="004F43F9" w:rsidP="00FE5BF8">
      <w:pPr>
        <w:pStyle w:val="bodytext"/>
        <w:spacing w:before="0" w:beforeAutospacing="0" w:after="0" w:afterAutospacing="0" w:line="276" w:lineRule="auto"/>
        <w:ind w:left="420"/>
        <w:rPr>
          <w:rFonts w:ascii="Arial" w:hAnsi="Arial"/>
          <w:color w:val="000000"/>
          <w:sz w:val="22"/>
          <w:szCs w:val="22"/>
        </w:rPr>
      </w:pPr>
      <w:r w:rsidRPr="00FA1BB7">
        <w:rPr>
          <w:rFonts w:ascii="Arial" w:hAnsi="Arial"/>
          <w:color w:val="000000"/>
          <w:sz w:val="22"/>
          <w:szCs w:val="22"/>
        </w:rPr>
        <w:t xml:space="preserve">Leiter: </w:t>
      </w:r>
      <w:r w:rsidR="001B241F" w:rsidRPr="00FA1BB7">
        <w:rPr>
          <w:rFonts w:ascii="Arial" w:hAnsi="Arial"/>
          <w:color w:val="000000"/>
          <w:sz w:val="22"/>
          <w:szCs w:val="22"/>
        </w:rPr>
        <w:t>Prof. Dr. Matthias Nauck</w:t>
      </w:r>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lastRenderedPageBreak/>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4EED797A"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und klinische Forschungsplattform des DZHK inkl. DZHK</w:t>
      </w:r>
      <w:r w:rsidR="00DB6467">
        <w:rPr>
          <w:rFonts w:ascii="Arial" w:hAnsi="Arial"/>
          <w:b/>
          <w:color w:val="000000"/>
          <w:sz w:val="22"/>
        </w:rPr>
        <w:t>-</w:t>
      </w:r>
      <w:r w:rsidR="0074465A" w:rsidRPr="0074465A">
        <w:rPr>
          <w:rFonts w:ascii="Arial" w:hAnsi="Arial"/>
          <w:b/>
          <w:color w:val="000000"/>
          <w:sz w:val="22"/>
        </w:rPr>
        <w:t>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E1D0572"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9456FC">
        <w:rPr>
          <w:rFonts w:ascii="Arial" w:hAnsi="Arial"/>
          <w:color w:val="000000"/>
          <w:sz w:val="22"/>
        </w:rPr>
        <w:t>DZHK-B</w:t>
      </w:r>
      <w:r w:rsidR="009456FC">
        <w:rPr>
          <w:rFonts w:ascii="Arial" w:hAnsi="Arial"/>
          <w:color w:val="000000"/>
          <w:sz w:val="22"/>
        </w:rPr>
        <w:t>iobanking</w:t>
      </w:r>
      <w:r w:rsidR="00154C94">
        <w:rPr>
          <w:rFonts w:ascii="Arial" w:hAnsi="Arial"/>
          <w:color w:val="000000"/>
          <w:sz w:val="22"/>
        </w:rPr>
        <w:t xml:space="preserve">,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Use&amp;Access</w:t>
      </w:r>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5B256324"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C52B26">
          <w:rPr>
            <w:rStyle w:val="Hyperlink"/>
            <w:rFonts w:ascii="Arial" w:hAnsi="Arial"/>
            <w:sz w:val="22"/>
          </w:rPr>
          <w:t>Datenschutzkonzept</w:t>
        </w:r>
      </w:hyperlink>
      <w:r w:rsidR="000528B9">
        <w:rPr>
          <w:rFonts w:ascii="Arial" w:hAnsi="Arial"/>
          <w:color w:val="000000"/>
          <w:sz w:val="22"/>
        </w:rPr>
        <w:t xml:space="preserve"> (Version 2.</w:t>
      </w:r>
      <w:r w:rsidR="00451058">
        <w:rPr>
          <w:rFonts w:ascii="Arial" w:hAnsi="Arial"/>
          <w:color w:val="000000"/>
          <w:sz w:val="22"/>
        </w:rPr>
        <w:t>2</w:t>
      </w:r>
      <w:r w:rsidR="000528B9">
        <w:rPr>
          <w:rFonts w:ascii="Arial" w:hAnsi="Arial"/>
          <w:color w:val="000000"/>
          <w:sz w:val="22"/>
        </w:rPr>
        <w:t xml:space="preserve"> vom </w:t>
      </w:r>
      <w:r w:rsidR="00451058">
        <w:rPr>
          <w:rFonts w:ascii="Arial" w:hAnsi="Arial"/>
          <w:color w:val="000000"/>
          <w:sz w:val="22"/>
        </w:rPr>
        <w:t>2</w:t>
      </w:r>
      <w:r w:rsidR="000B628E">
        <w:rPr>
          <w:rFonts w:ascii="Arial" w:hAnsi="Arial"/>
          <w:color w:val="000000"/>
          <w:sz w:val="22"/>
        </w:rPr>
        <w:t>0</w:t>
      </w:r>
      <w:r w:rsidR="000528B9" w:rsidRPr="000528B9">
        <w:rPr>
          <w:rFonts w:ascii="Arial" w:hAnsi="Arial"/>
          <w:color w:val="000000"/>
          <w:sz w:val="22"/>
        </w:rPr>
        <w:t>.0</w:t>
      </w:r>
      <w:r w:rsidR="00451058">
        <w:rPr>
          <w:rFonts w:ascii="Arial" w:hAnsi="Arial"/>
          <w:color w:val="000000"/>
          <w:sz w:val="22"/>
        </w:rPr>
        <w:t>3</w:t>
      </w:r>
      <w:r w:rsidR="000528B9" w:rsidRPr="000528B9">
        <w:rPr>
          <w:rFonts w:ascii="Arial" w:hAnsi="Arial"/>
          <w:color w:val="000000"/>
          <w:sz w:val="22"/>
        </w:rPr>
        <w:t>.20</w:t>
      </w:r>
      <w:r w:rsidR="000B628E">
        <w:rPr>
          <w:rFonts w:ascii="Arial" w:hAnsi="Arial"/>
          <w:color w:val="000000"/>
          <w:sz w:val="22"/>
        </w:rPr>
        <w:t>2</w:t>
      </w:r>
      <w:r w:rsidR="00451058">
        <w:rPr>
          <w:rFonts w:ascii="Arial" w:hAnsi="Arial"/>
          <w:color w:val="000000"/>
          <w:sz w:val="22"/>
        </w:rPr>
        <w:t>3</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 xml:space="preserve">Einen wichtigen Grund </w:t>
      </w:r>
      <w:proofErr w:type="gramStart"/>
      <w:r>
        <w:rPr>
          <w:rFonts w:ascii="Arial" w:hAnsi="Arial"/>
          <w:color w:val="000000"/>
          <w:sz w:val="22"/>
        </w:rPr>
        <w:t>stellt</w:t>
      </w:r>
      <w:proofErr w:type="gramEnd"/>
      <w:r>
        <w:rPr>
          <w:rFonts w:ascii="Arial" w:hAnsi="Arial"/>
          <w:color w:val="000000"/>
          <w:sz w:val="22"/>
        </w:rPr>
        <w:t xml:space="preserve">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20A5E7D9" w:rsidR="000526FE" w:rsidRPr="009456FC" w:rsidRDefault="000526FE" w:rsidP="000526FE">
      <w:pPr>
        <w:spacing w:line="240" w:lineRule="auto"/>
        <w:jc w:val="both"/>
        <w:rPr>
          <w:rFonts w:ascii="Arial" w:hAnsi="Arial"/>
          <w:color w:val="000000"/>
          <w:sz w:val="22"/>
          <w:lang w:val="en-US"/>
        </w:rPr>
      </w:pPr>
      <w:r w:rsidRPr="009456FC">
        <w:rPr>
          <w:rFonts w:ascii="Arial" w:hAnsi="Arial"/>
          <w:color w:val="000000"/>
          <w:sz w:val="22"/>
          <w:lang w:val="en-US"/>
        </w:rPr>
        <w:t>Anlage 2: Joint Controller</w:t>
      </w:r>
      <w:r w:rsidR="009456FC" w:rsidRPr="009456FC">
        <w:rPr>
          <w:rFonts w:ascii="Arial" w:hAnsi="Arial"/>
          <w:color w:val="000000"/>
          <w:sz w:val="22"/>
          <w:lang w:val="en-US"/>
        </w:rPr>
        <w:t xml:space="preserve"> </w:t>
      </w:r>
      <w:r w:rsidR="009456FC">
        <w:rPr>
          <w:rFonts w:ascii="Arial" w:hAnsi="Arial"/>
          <w:color w:val="000000"/>
          <w:sz w:val="22"/>
          <w:lang w:val="en-US"/>
        </w:rPr>
        <w:t>Agreement</w:t>
      </w:r>
      <w:r w:rsidRPr="009456FC">
        <w:rPr>
          <w:rFonts w:ascii="Arial" w:hAnsi="Arial"/>
          <w:color w:val="000000"/>
          <w:sz w:val="22"/>
          <w:lang w:val="en-US"/>
        </w:rPr>
        <w:t xml:space="preserve"> (JC</w:t>
      </w:r>
      <w:r w:rsidR="009456FC">
        <w:rPr>
          <w:rFonts w:ascii="Arial" w:hAnsi="Arial"/>
          <w:color w:val="000000"/>
          <w:sz w:val="22"/>
          <w:lang w:val="en-US"/>
        </w:rPr>
        <w:t>A</w:t>
      </w:r>
      <w:r w:rsidRPr="009456FC">
        <w:rPr>
          <w:rFonts w:ascii="Arial" w:hAnsi="Arial"/>
          <w:color w:val="000000"/>
          <w:sz w:val="22"/>
          <w:lang w:val="en-US"/>
        </w:rPr>
        <w:t>)</w:t>
      </w:r>
    </w:p>
    <w:p w14:paraId="1440AD26" w14:textId="64775445" w:rsidR="00BE134E" w:rsidRDefault="00BE134E" w:rsidP="000526FE">
      <w:pPr>
        <w:spacing w:line="240" w:lineRule="auto"/>
        <w:jc w:val="both"/>
        <w:rPr>
          <w:rFonts w:ascii="Arial" w:hAnsi="Arial"/>
          <w:color w:val="000000"/>
          <w:sz w:val="22"/>
        </w:rPr>
      </w:pPr>
      <w:r>
        <w:rPr>
          <w:rFonts w:ascii="Arial" w:hAnsi="Arial"/>
          <w:color w:val="000000"/>
          <w:sz w:val="22"/>
        </w:rPr>
        <w:t xml:space="preserve">Anlage 3: </w:t>
      </w:r>
      <w:r w:rsidRPr="00BE134E">
        <w:rPr>
          <w:rFonts w:ascii="Arial" w:hAnsi="Arial"/>
          <w:color w:val="000000"/>
          <w:sz w:val="22"/>
        </w:rPr>
        <w:t>Verpflichtung auf die Leitlinie zur</w:t>
      </w:r>
      <w:r>
        <w:rPr>
          <w:rFonts w:ascii="Arial" w:hAnsi="Arial"/>
          <w:color w:val="000000"/>
          <w:sz w:val="22"/>
        </w:rPr>
        <w:t xml:space="preserve"> </w:t>
      </w:r>
      <w:r w:rsidRPr="00BE134E">
        <w:rPr>
          <w:rFonts w:ascii="Arial" w:hAnsi="Arial"/>
          <w:color w:val="000000"/>
          <w:sz w:val="22"/>
        </w:rPr>
        <w:t>Guten Klinischen Praxis (ICH-GCP)</w:t>
      </w:r>
      <w:r>
        <w:rPr>
          <w:rFonts w:ascii="Arial" w:hAnsi="Arial"/>
          <w:color w:val="000000"/>
          <w:sz w:val="22"/>
        </w:rPr>
        <w:t xml:space="preserve"> CR.4a</w:t>
      </w:r>
      <w:r w:rsidR="00133633">
        <w:rPr>
          <w:rFonts w:ascii="Arial" w:hAnsi="Arial"/>
          <w:color w:val="000000"/>
          <w:sz w:val="22"/>
        </w:rPr>
        <w:t>, die auch dem Fördermittelmanagement und dem Team „Klinische Forschung“</w:t>
      </w:r>
      <w:r w:rsidR="00DB6467">
        <w:rPr>
          <w:rFonts w:ascii="Arial" w:hAnsi="Arial"/>
          <w:color w:val="000000"/>
          <w:sz w:val="22"/>
        </w:rPr>
        <w:t xml:space="preserve"> in der DZHK-GSt.</w:t>
      </w:r>
      <w:r w:rsidR="00133633">
        <w:rPr>
          <w:rFonts w:ascii="Arial" w:hAnsi="Arial"/>
          <w:color w:val="000000"/>
          <w:sz w:val="22"/>
        </w:rPr>
        <w:t xml:space="preserve"> vorzulegen ist</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257DB9CA" w:rsidR="000526FE" w:rsidRDefault="000526FE" w:rsidP="000526FE">
      <w:pPr>
        <w:spacing w:line="240" w:lineRule="auto"/>
        <w:rPr>
          <w:rFonts w:ascii="Arial" w:hAnsi="Arial"/>
          <w:color w:val="000000"/>
          <w:sz w:val="22"/>
        </w:rPr>
      </w:pPr>
      <w:r>
        <w:rPr>
          <w:rFonts w:ascii="Arial" w:hAnsi="Arial"/>
          <w:color w:val="000000"/>
          <w:sz w:val="22"/>
        </w:rPr>
        <w:t xml:space="preserve">Anlage 4: Antrag </w:t>
      </w:r>
      <w:r w:rsidR="009456FC">
        <w:rPr>
          <w:rFonts w:ascii="Arial" w:hAnsi="Arial"/>
          <w:color w:val="000000"/>
          <w:sz w:val="22"/>
        </w:rPr>
        <w:t>DZHK</w:t>
      </w:r>
      <w:r>
        <w:rPr>
          <w:rFonts w:ascii="Arial" w:hAnsi="Arial"/>
          <w:color w:val="000000"/>
          <w:sz w:val="22"/>
        </w:rPr>
        <w:t xml:space="preserve">-Biobanking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390E0DEA"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r w:rsidR="009456FC">
        <w:rPr>
          <w:rFonts w:ascii="Arial" w:hAnsi="Arial"/>
          <w:color w:val="000000"/>
          <w:sz w:val="22"/>
        </w:rPr>
        <w:t xml:space="preserve"> (zu erfragen bei forschungsplattform@dzhk.de)</w:t>
      </w:r>
    </w:p>
    <w:p w14:paraId="2E459E94" w14:textId="73940F75" w:rsidR="000526FE" w:rsidRPr="003825B0" w:rsidRDefault="000526FE" w:rsidP="000526FE">
      <w:pPr>
        <w:spacing w:line="240" w:lineRule="auto"/>
        <w:jc w:val="both"/>
        <w:rPr>
          <w:rFonts w:ascii="Arial" w:hAnsi="Arial"/>
          <w:color w:val="000000"/>
          <w:sz w:val="22"/>
        </w:rPr>
      </w:pPr>
      <w:r>
        <w:rPr>
          <w:rFonts w:ascii="Arial" w:hAnsi="Arial"/>
          <w:color w:val="000000"/>
          <w:sz w:val="22"/>
        </w:rPr>
        <w:t xml:space="preserve">Anlage </w:t>
      </w:r>
      <w:r w:rsidR="00BE134E">
        <w:rPr>
          <w:rFonts w:ascii="Arial" w:hAnsi="Arial"/>
          <w:color w:val="000000"/>
          <w:sz w:val="22"/>
        </w:rPr>
        <w:t>7</w:t>
      </w:r>
      <w:r>
        <w:rPr>
          <w:rFonts w:ascii="Arial" w:hAnsi="Arial"/>
          <w:color w:val="000000"/>
          <w:sz w:val="22"/>
        </w:rPr>
        <w:t xml:space="preserve">: </w:t>
      </w:r>
      <w:r w:rsidR="009456FC">
        <w:rPr>
          <w:rFonts w:ascii="Arial" w:hAnsi="Arial"/>
          <w:color w:val="000000"/>
          <w:sz w:val="22"/>
        </w:rPr>
        <w:t xml:space="preserve">Formloser </w:t>
      </w:r>
      <w:r>
        <w:rPr>
          <w:rFonts w:ascii="Arial" w:hAnsi="Arial"/>
          <w:color w:val="000000"/>
          <w:sz w:val="22"/>
        </w:rPr>
        <w:t>Verwertungsplan</w:t>
      </w: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w:t>
      </w:r>
      <w:bookmarkStart w:id="0" w:name="_GoBack"/>
      <w:r w:rsidRPr="006E6C68">
        <w:rPr>
          <w:rFonts w:ascii="Arial" w:hAnsi="Arial"/>
          <w:b/>
          <w:color w:val="FF0000"/>
          <w:sz w:val="22"/>
        </w:rPr>
        <w:t>zentral</w:t>
      </w:r>
      <w:bookmarkEnd w:id="0"/>
      <w:r w:rsidRPr="006E6C68">
        <w:rPr>
          <w:rFonts w:ascii="Arial" w:hAnsi="Arial"/>
          <w:b/>
          <w:color w:val="FF0000"/>
          <w:sz w:val="22"/>
        </w:rPr>
        <w:t>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379D32D3"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Für</w:t>
      </w:r>
      <w:r w:rsidR="00FE42E3">
        <w:rPr>
          <w:rFonts w:ascii="Arial" w:hAnsi="Arial"/>
          <w:color w:val="000000"/>
          <w:sz w:val="22"/>
        </w:rPr>
        <w:t xml:space="preserve"> das Drittmittelmanagement,</w:t>
      </w:r>
      <w:r w:rsidRPr="007C4022">
        <w:rPr>
          <w:rFonts w:ascii="Arial" w:hAnsi="Arial"/>
          <w:color w:val="000000"/>
          <w:sz w:val="22"/>
        </w:rPr>
        <w:t xml:space="preserve">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AF88A05"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0BD3D822" w14:textId="59173C8F" w:rsidR="00B82853" w:rsidRDefault="00B82853">
      <w:pPr>
        <w:spacing w:line="240" w:lineRule="auto"/>
        <w:jc w:val="both"/>
        <w:rPr>
          <w:rFonts w:ascii="Arial" w:hAnsi="Arial"/>
          <w:color w:val="000000"/>
          <w:sz w:val="22"/>
        </w:rPr>
      </w:pPr>
    </w:p>
    <w:p w14:paraId="6B7B1A3B" w14:textId="6CAA32EE" w:rsidR="00B82853" w:rsidRDefault="00B82853">
      <w:pPr>
        <w:spacing w:line="240" w:lineRule="auto"/>
        <w:jc w:val="both"/>
        <w:rPr>
          <w:rFonts w:ascii="Arial" w:hAnsi="Arial"/>
          <w:color w:val="000000"/>
          <w:sz w:val="22"/>
        </w:rPr>
      </w:pPr>
    </w:p>
    <w:p w14:paraId="5870CB12" w14:textId="7A2B600E" w:rsidR="00B82853" w:rsidRDefault="00B82853">
      <w:pPr>
        <w:spacing w:line="240" w:lineRule="auto"/>
        <w:jc w:val="both"/>
        <w:rPr>
          <w:rFonts w:ascii="Arial" w:hAnsi="Arial"/>
          <w:color w:val="000000"/>
          <w:sz w:val="22"/>
        </w:rPr>
      </w:pPr>
    </w:p>
    <w:p w14:paraId="6D10F637" w14:textId="3EC28302" w:rsidR="00B82853" w:rsidRDefault="00B82853">
      <w:pPr>
        <w:spacing w:line="240" w:lineRule="auto"/>
        <w:jc w:val="both"/>
        <w:rPr>
          <w:rFonts w:ascii="Arial" w:hAnsi="Arial"/>
          <w:color w:val="000000"/>
          <w:sz w:val="22"/>
        </w:rPr>
      </w:pPr>
    </w:p>
    <w:p w14:paraId="4728B446" w14:textId="77777777" w:rsidR="00B82853" w:rsidRDefault="00B82853">
      <w:pPr>
        <w:spacing w:line="240" w:lineRule="auto"/>
        <w:jc w:val="both"/>
        <w:rPr>
          <w:rFonts w:ascii="Arial" w:hAnsi="Arial"/>
          <w:color w:val="000000"/>
          <w:sz w:val="22"/>
        </w:rPr>
      </w:pPr>
    </w:p>
    <w:p w14:paraId="2BC875CB" w14:textId="77777777" w:rsidR="00B82853" w:rsidRDefault="00B82853" w:rsidP="00B82853">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445BAE02" w14:textId="77777777" w:rsidR="00B82853" w:rsidRDefault="00B82853" w:rsidP="00B82853">
      <w:pPr>
        <w:spacing w:line="240" w:lineRule="auto"/>
        <w:jc w:val="both"/>
        <w:rPr>
          <w:rFonts w:ascii="Arial" w:hAnsi="Arial"/>
          <w:bCs/>
          <w:sz w:val="22"/>
        </w:rPr>
      </w:pPr>
      <w:r>
        <w:rPr>
          <w:rFonts w:ascii="Arial" w:hAnsi="Arial"/>
          <w:bCs/>
          <w:sz w:val="22"/>
        </w:rPr>
        <w:t>Britta Holtz</w:t>
      </w:r>
    </w:p>
    <w:p w14:paraId="0C2F6496" w14:textId="77777777" w:rsidR="00B82853" w:rsidRDefault="00B82853" w:rsidP="00B82853">
      <w:pPr>
        <w:spacing w:line="240" w:lineRule="auto"/>
        <w:jc w:val="both"/>
        <w:rPr>
          <w:rFonts w:ascii="Arial" w:hAnsi="Arial"/>
          <w:bCs/>
          <w:sz w:val="22"/>
        </w:rPr>
      </w:pPr>
      <w:r>
        <w:rPr>
          <w:rFonts w:ascii="Arial" w:hAnsi="Arial"/>
          <w:bCs/>
          <w:sz w:val="22"/>
        </w:rPr>
        <w:t>Leiterin Abt. Fakultätscontrolling &amp; Drittmittelmanagement</w:t>
      </w:r>
    </w:p>
    <w:p w14:paraId="11328A83" w14:textId="7F98C561" w:rsidR="00B82853" w:rsidRDefault="00B82853" w:rsidP="00B82853">
      <w:pPr>
        <w:spacing w:line="240" w:lineRule="auto"/>
        <w:jc w:val="both"/>
        <w:rPr>
          <w:rFonts w:ascii="Arial" w:hAnsi="Arial"/>
          <w:bCs/>
          <w:sz w:val="22"/>
        </w:rPr>
      </w:pPr>
      <w:r>
        <w:rPr>
          <w:rFonts w:ascii="Arial" w:hAnsi="Arial"/>
          <w:bCs/>
          <w:sz w:val="22"/>
        </w:rPr>
        <w:t>im Geschäftsbereich Finanzen &amp; Controlling</w:t>
      </w:r>
    </w:p>
    <w:p w14:paraId="22D92648" w14:textId="77777777" w:rsidR="00B82853" w:rsidRDefault="00B82853" w:rsidP="00B82853">
      <w:pPr>
        <w:spacing w:line="240" w:lineRule="auto"/>
        <w:jc w:val="both"/>
      </w:pPr>
    </w:p>
    <w:p w14:paraId="11C0C815" w14:textId="77777777" w:rsidR="00B82853" w:rsidRDefault="00B82853">
      <w:pPr>
        <w:spacing w:line="240" w:lineRule="auto"/>
        <w:jc w:val="both"/>
        <w:rPr>
          <w:rFonts w:ascii="Arial" w:hAnsi="Arial"/>
          <w:color w:val="000000"/>
          <w:sz w:val="22"/>
        </w:rPr>
      </w:pPr>
    </w:p>
    <w:p w14:paraId="1AF513D0" w14:textId="034E4AFE" w:rsidR="00B37C85" w:rsidRDefault="00B37C85">
      <w:pPr>
        <w:tabs>
          <w:tab w:val="left" w:pos="5103"/>
        </w:tabs>
        <w:spacing w:line="240" w:lineRule="auto"/>
        <w:jc w:val="both"/>
        <w:rPr>
          <w:rFonts w:ascii="Arial" w:hAnsi="Arial"/>
          <w:color w:val="000000"/>
          <w:sz w:val="22"/>
        </w:rPr>
      </w:pPr>
    </w:p>
    <w:p w14:paraId="6D9FB1E3" w14:textId="4E6B388A" w:rsidR="00B37C85" w:rsidRDefault="00B37C85">
      <w:pPr>
        <w:tabs>
          <w:tab w:val="left" w:pos="5103"/>
        </w:tabs>
        <w:spacing w:line="240" w:lineRule="auto"/>
        <w:jc w:val="both"/>
        <w:rPr>
          <w:rFonts w:ascii="Arial" w:hAnsi="Arial"/>
          <w:color w:val="000000"/>
          <w:sz w:val="22"/>
        </w:rPr>
      </w:pPr>
      <w:r>
        <w:rPr>
          <w:rFonts w:ascii="Arial" w:hAnsi="Arial"/>
          <w:color w:val="000000"/>
          <w:sz w:val="22"/>
        </w:rPr>
        <w:t>ZUR KENNTNIS GENOMMEN:</w:t>
      </w:r>
    </w:p>
    <w:p w14:paraId="74D40F66" w14:textId="77777777" w:rsidR="00B37C85" w:rsidRDefault="00B37C85">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065FBA04" w:rsidR="00DE3F62" w:rsidRDefault="00DE3F62">
      <w:pPr>
        <w:tabs>
          <w:tab w:val="left" w:pos="5103"/>
        </w:tabs>
        <w:spacing w:line="240" w:lineRule="auto"/>
        <w:jc w:val="both"/>
        <w:rPr>
          <w:rFonts w:ascii="Arial" w:hAnsi="Arial"/>
          <w:color w:val="000000"/>
          <w:sz w:val="22"/>
        </w:rPr>
      </w:pPr>
    </w:p>
    <w:p w14:paraId="216FDC89" w14:textId="77777777" w:rsidR="00B37C85" w:rsidRDefault="00B37C85">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3627E415" w14:textId="77777777" w:rsidR="00AE5C8C" w:rsidRPr="00C447DB" w:rsidRDefault="00AE5C8C" w:rsidP="004E39F1">
      <w:pPr>
        <w:spacing w:line="240" w:lineRule="auto"/>
        <w:jc w:val="both"/>
        <w:rPr>
          <w:rFonts w:ascii="Arial" w:hAnsi="Arial"/>
          <w:bCs/>
          <w:sz w:val="22"/>
        </w:rPr>
      </w:pPr>
      <w:r w:rsidRPr="00C447DB">
        <w:rPr>
          <w:rFonts w:ascii="Arial" w:hAnsi="Arial"/>
          <w:bCs/>
          <w:sz w:val="22"/>
        </w:rPr>
        <w:t xml:space="preserve">Prof. Dr. Matthias Nauck, </w:t>
      </w:r>
    </w:p>
    <w:p w14:paraId="0C2F71E9" w14:textId="6DB65183" w:rsidR="004E39F1" w:rsidRDefault="004E39F1" w:rsidP="004E39F1">
      <w:pPr>
        <w:spacing w:line="240" w:lineRule="auto"/>
        <w:jc w:val="both"/>
      </w:pPr>
      <w:r w:rsidRPr="00C447DB">
        <w:rPr>
          <w:rFonts w:ascii="Arial" w:hAnsi="Arial"/>
          <w:bCs/>
          <w:sz w:val="22"/>
        </w:rPr>
        <w:t>Leiter DZHK-LIMS</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1C62E8DB"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Ste</w:t>
      </w:r>
      <w:r w:rsidR="006D081A">
        <w:rPr>
          <w:rFonts w:ascii="Arial" w:hAnsi="Arial"/>
          <w:sz w:val="22"/>
        </w:rPr>
        <w:t>f</w:t>
      </w:r>
      <w:r w:rsidR="009137C1">
        <w:rPr>
          <w:rFonts w:ascii="Arial" w:hAnsi="Arial"/>
          <w:sz w:val="22"/>
        </w:rPr>
        <w:t>anie Dimmeler</w:t>
      </w:r>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6BAE97E5" w:rsidR="00B60712" w:rsidRDefault="00B60712" w:rsidP="00B60712">
      <w:pPr>
        <w:rPr>
          <w:rFonts w:ascii="Arial" w:hAnsi="Arial"/>
          <w:sz w:val="22"/>
        </w:rPr>
      </w:pPr>
      <w:r>
        <w:br w:type="page"/>
      </w:r>
      <w:r w:rsidRPr="0032313F">
        <w:rPr>
          <w:rFonts w:ascii="Arial" w:hAnsi="Arial"/>
          <w:sz w:val="22"/>
        </w:rPr>
        <w:lastRenderedPageBreak/>
        <w:t>Für d</w:t>
      </w:r>
      <w:r w:rsidR="00D8149C">
        <w:rPr>
          <w:rFonts w:ascii="Arial" w:hAnsi="Arial"/>
          <w:sz w:val="22"/>
        </w:rPr>
        <w:t>ie</w:t>
      </w:r>
      <w:r w:rsidRPr="0032313F">
        <w:rPr>
          <w:rFonts w:ascii="Arial" w:hAnsi="Arial"/>
          <w:sz w:val="22"/>
        </w:rPr>
        <w:t xml:space="preserve"> Ethik-</w:t>
      </w:r>
      <w:r w:rsidR="00A86C98">
        <w:rPr>
          <w:rFonts w:ascii="Arial" w:hAnsi="Arial"/>
          <w:sz w:val="22"/>
        </w:rPr>
        <w:t>Koordination</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220D" w14:textId="77777777" w:rsidR="009F6BEE" w:rsidRDefault="009F6BEE">
      <w:r>
        <w:separator/>
      </w:r>
    </w:p>
  </w:endnote>
  <w:endnote w:type="continuationSeparator" w:id="0">
    <w:p w14:paraId="18B6BDB4" w14:textId="77777777" w:rsidR="009F6BEE" w:rsidRDefault="009F6BEE">
      <w:r>
        <w:continuationSeparator/>
      </w:r>
    </w:p>
  </w:endnote>
  <w:endnote w:type="continuationNotice" w:id="1">
    <w:p w14:paraId="3164E8D6" w14:textId="77777777" w:rsidR="009F6BEE" w:rsidRDefault="009F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4B64" w14:textId="77777777" w:rsidR="009F6BEE" w:rsidRDefault="009F6BEE">
      <w:r>
        <w:separator/>
      </w:r>
    </w:p>
  </w:footnote>
  <w:footnote w:type="continuationSeparator" w:id="0">
    <w:p w14:paraId="375BEFAD" w14:textId="77777777" w:rsidR="009F6BEE" w:rsidRDefault="009F6BEE">
      <w:r>
        <w:continuationSeparator/>
      </w:r>
    </w:p>
  </w:footnote>
  <w:footnote w:type="continuationNotice" w:id="1">
    <w:p w14:paraId="5E0CAB98" w14:textId="77777777" w:rsidR="009F6BEE" w:rsidRDefault="009F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B628E"/>
    <w:rsid w:val="000B674A"/>
    <w:rsid w:val="000C34CE"/>
    <w:rsid w:val="000E02CC"/>
    <w:rsid w:val="000E7003"/>
    <w:rsid w:val="000F27D9"/>
    <w:rsid w:val="000F706B"/>
    <w:rsid w:val="00100976"/>
    <w:rsid w:val="00111ED7"/>
    <w:rsid w:val="00113DC8"/>
    <w:rsid w:val="00121E01"/>
    <w:rsid w:val="00133633"/>
    <w:rsid w:val="001360E3"/>
    <w:rsid w:val="00140742"/>
    <w:rsid w:val="0014383B"/>
    <w:rsid w:val="00154C94"/>
    <w:rsid w:val="00156601"/>
    <w:rsid w:val="00164508"/>
    <w:rsid w:val="0017035A"/>
    <w:rsid w:val="001800E7"/>
    <w:rsid w:val="001929AA"/>
    <w:rsid w:val="00193F5B"/>
    <w:rsid w:val="001966B2"/>
    <w:rsid w:val="001A093E"/>
    <w:rsid w:val="001B1A2C"/>
    <w:rsid w:val="001B241F"/>
    <w:rsid w:val="001C1ED9"/>
    <w:rsid w:val="001C728E"/>
    <w:rsid w:val="001D450C"/>
    <w:rsid w:val="001D4FDB"/>
    <w:rsid w:val="001D7690"/>
    <w:rsid w:val="001E0E1D"/>
    <w:rsid w:val="001E30B8"/>
    <w:rsid w:val="00200A46"/>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924"/>
    <w:rsid w:val="00451058"/>
    <w:rsid w:val="004621C3"/>
    <w:rsid w:val="00462C13"/>
    <w:rsid w:val="00473691"/>
    <w:rsid w:val="0049158B"/>
    <w:rsid w:val="004C3904"/>
    <w:rsid w:val="004D05F4"/>
    <w:rsid w:val="004D6472"/>
    <w:rsid w:val="004E39F1"/>
    <w:rsid w:val="004F43F9"/>
    <w:rsid w:val="004F4866"/>
    <w:rsid w:val="004F71CB"/>
    <w:rsid w:val="00505E5A"/>
    <w:rsid w:val="0050712A"/>
    <w:rsid w:val="00517A52"/>
    <w:rsid w:val="00535F4A"/>
    <w:rsid w:val="0054649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081A"/>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6FC"/>
    <w:rsid w:val="00945D18"/>
    <w:rsid w:val="00955388"/>
    <w:rsid w:val="009608D4"/>
    <w:rsid w:val="00961F36"/>
    <w:rsid w:val="009874DE"/>
    <w:rsid w:val="00990D15"/>
    <w:rsid w:val="009B17FC"/>
    <w:rsid w:val="009B1BFB"/>
    <w:rsid w:val="009B3302"/>
    <w:rsid w:val="009B361B"/>
    <w:rsid w:val="009B4248"/>
    <w:rsid w:val="009B4CA3"/>
    <w:rsid w:val="009B75CE"/>
    <w:rsid w:val="009C769D"/>
    <w:rsid w:val="009D502C"/>
    <w:rsid w:val="009F6BEE"/>
    <w:rsid w:val="00A06CEE"/>
    <w:rsid w:val="00A22193"/>
    <w:rsid w:val="00A252F7"/>
    <w:rsid w:val="00A25A1D"/>
    <w:rsid w:val="00A51B73"/>
    <w:rsid w:val="00A52DD9"/>
    <w:rsid w:val="00A574E7"/>
    <w:rsid w:val="00A74941"/>
    <w:rsid w:val="00A86311"/>
    <w:rsid w:val="00A86C98"/>
    <w:rsid w:val="00AA3DEB"/>
    <w:rsid w:val="00AC0A7C"/>
    <w:rsid w:val="00AC2613"/>
    <w:rsid w:val="00AC5DF8"/>
    <w:rsid w:val="00AC7F21"/>
    <w:rsid w:val="00AE5C8C"/>
    <w:rsid w:val="00B32246"/>
    <w:rsid w:val="00B37C85"/>
    <w:rsid w:val="00B46E11"/>
    <w:rsid w:val="00B60712"/>
    <w:rsid w:val="00B60952"/>
    <w:rsid w:val="00B7209F"/>
    <w:rsid w:val="00B735AC"/>
    <w:rsid w:val="00B82853"/>
    <w:rsid w:val="00B85919"/>
    <w:rsid w:val="00BA0B3B"/>
    <w:rsid w:val="00BC0D6A"/>
    <w:rsid w:val="00BC176B"/>
    <w:rsid w:val="00BC4124"/>
    <w:rsid w:val="00BD4E13"/>
    <w:rsid w:val="00BE134E"/>
    <w:rsid w:val="00BE43CA"/>
    <w:rsid w:val="00C113AB"/>
    <w:rsid w:val="00C34C5D"/>
    <w:rsid w:val="00C37426"/>
    <w:rsid w:val="00C408F5"/>
    <w:rsid w:val="00C447DB"/>
    <w:rsid w:val="00C52B26"/>
    <w:rsid w:val="00C54F05"/>
    <w:rsid w:val="00C90D89"/>
    <w:rsid w:val="00C959DC"/>
    <w:rsid w:val="00C9716C"/>
    <w:rsid w:val="00CC6E1D"/>
    <w:rsid w:val="00D11C9F"/>
    <w:rsid w:val="00D1766B"/>
    <w:rsid w:val="00D236CF"/>
    <w:rsid w:val="00D2450A"/>
    <w:rsid w:val="00D41F31"/>
    <w:rsid w:val="00D8149C"/>
    <w:rsid w:val="00D865A1"/>
    <w:rsid w:val="00D94ADD"/>
    <w:rsid w:val="00D9533D"/>
    <w:rsid w:val="00DA0FC3"/>
    <w:rsid w:val="00DB50A9"/>
    <w:rsid w:val="00DB6467"/>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1BB7"/>
    <w:rsid w:val="00FA7944"/>
    <w:rsid w:val="00FB2C76"/>
    <w:rsid w:val="00FE1C33"/>
    <w:rsid w:val="00FE42E3"/>
    <w:rsid w:val="00FE4C1D"/>
    <w:rsid w:val="00FE5BF8"/>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2020-07-10_Datenschutzkonzept_DZHK_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3.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4.xml><?xml version="1.0" encoding="utf-8"?>
<ds:datastoreItem xmlns:ds="http://schemas.openxmlformats.org/officeDocument/2006/customXml" ds:itemID="{2026D137-7335-4B9D-BB63-D3E83C121B45}">
  <ds:schemaRefs>
    <ds:schemaRef ds:uri="http://schemas.microsoft.com/office/2006/metadata/properties"/>
    <ds:schemaRef ds:uri="http://schemas.microsoft.com/sharepoint/v3"/>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2380bb9-69ff-4e7c-80a6-73f8a049c26f"/>
    <ds:schemaRef ds:uri="http://www.w3.org/XML/1998/namespace"/>
  </ds:schemaRefs>
</ds:datastoreItem>
</file>

<file path=customXml/itemProps5.xml><?xml version="1.0" encoding="utf-8"?>
<ds:datastoreItem xmlns:ds="http://schemas.openxmlformats.org/officeDocument/2006/customXml" ds:itemID="{371920C0-1473-44F5-BC08-A2231354782C}">
  <ds:schemaRefs>
    <ds:schemaRef ds:uri="http://schemas.openxmlformats.org/officeDocument/2006/bibliography"/>
  </ds:schemaRefs>
</ds:datastoreItem>
</file>

<file path=customXml/itemProps6.xml><?xml version="1.0" encoding="utf-8"?>
<ds:datastoreItem xmlns:ds="http://schemas.openxmlformats.org/officeDocument/2006/customXml" ds:itemID="{66A3C2A1-5B62-4C85-8AC5-E09D6994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3611</Words>
  <Characters>27048</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Ilka Wilhelmi</cp:lastModifiedBy>
  <cp:revision>6</cp:revision>
  <cp:lastPrinted>2013-07-30T08:14:00Z</cp:lastPrinted>
  <dcterms:created xsi:type="dcterms:W3CDTF">2024-09-24T12:55:00Z</dcterms:created>
  <dcterms:modified xsi:type="dcterms:W3CDTF">2024-09-27T08:36:00Z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